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459" w:rsidRPr="00AE3459" w:rsidRDefault="00AE3459" w:rsidP="00AE345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459">
        <w:rPr>
          <w:rFonts w:ascii="Times New Roman" w:eastAsia="Calibri" w:hAnsi="Times New Roman" w:cs="Times New Roman"/>
          <w:b/>
          <w:i/>
          <w:sz w:val="24"/>
          <w:szCs w:val="24"/>
        </w:rPr>
        <w:t>СЕРИЯ СЕМИНАРОВ РЕГИОНАЛЬНОГО МЕТОДИЧЕСКОГО АКТИВА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БОГОТОЛЬСКОГО РАЙОНА</w:t>
      </w:r>
    </w:p>
    <w:p w:rsidR="00AE3459" w:rsidRPr="00AE3459" w:rsidRDefault="00AE3459" w:rsidP="00AE345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3459" w:rsidRDefault="00AE3459" w:rsidP="00AE345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E3459">
        <w:rPr>
          <w:rFonts w:ascii="Times New Roman" w:eastAsia="Calibri" w:hAnsi="Times New Roman" w:cs="Times New Roman"/>
          <w:b/>
          <w:i/>
          <w:sz w:val="24"/>
          <w:szCs w:val="24"/>
        </w:rPr>
        <w:t>Семинар № 1.</w:t>
      </w:r>
    </w:p>
    <w:p w:rsidR="00AE3459" w:rsidRPr="00AE3459" w:rsidRDefault="00AE3459" w:rsidP="00AE3459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E3459" w:rsidRPr="00AE3459" w:rsidRDefault="00AE3459" w:rsidP="00AE345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E3459">
        <w:rPr>
          <w:rFonts w:ascii="Times New Roman" w:eastAsia="Calibri" w:hAnsi="Times New Roman" w:cs="Times New Roman"/>
          <w:b/>
          <w:i/>
          <w:sz w:val="24"/>
          <w:szCs w:val="24"/>
        </w:rPr>
        <w:t>«Аналитическая деятельность учителя: проектирование изменений в уроке на основе детских результатов»</w:t>
      </w:r>
    </w:p>
    <w:p w:rsidR="00AE3459" w:rsidRPr="008A04A8" w:rsidRDefault="00AE3459" w:rsidP="00AE34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A04A8">
        <w:rPr>
          <w:rFonts w:ascii="Times New Roman" w:eastAsia="Calibri" w:hAnsi="Times New Roman" w:cs="Times New Roman"/>
          <w:i/>
          <w:sz w:val="24"/>
          <w:szCs w:val="24"/>
        </w:rPr>
        <w:t>Сроки проведения:</w:t>
      </w:r>
      <w:r w:rsidR="00BB4160"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 01.04</w:t>
      </w:r>
      <w:r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 2022 г</w:t>
      </w:r>
      <w:r w:rsidR="008A04A8" w:rsidRPr="008A04A8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AE3459" w:rsidRPr="008A04A8" w:rsidRDefault="00AE3459" w:rsidP="00AE34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Место </w:t>
      </w:r>
      <w:proofErr w:type="gramStart"/>
      <w:r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проведения: </w:t>
      </w:r>
      <w:r w:rsidR="00BB4160"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 МБОУ</w:t>
      </w:r>
      <w:proofErr w:type="gramEnd"/>
      <w:r w:rsidR="00BB4160"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="00BB4160" w:rsidRPr="008A04A8">
        <w:rPr>
          <w:rFonts w:ascii="Times New Roman" w:eastAsia="Calibri" w:hAnsi="Times New Roman" w:cs="Times New Roman"/>
          <w:i/>
          <w:sz w:val="24"/>
          <w:szCs w:val="24"/>
        </w:rPr>
        <w:t>Боготольская</w:t>
      </w:r>
      <w:proofErr w:type="spellEnd"/>
      <w:r w:rsidR="00BB4160" w:rsidRPr="008A04A8">
        <w:rPr>
          <w:rFonts w:ascii="Times New Roman" w:eastAsia="Calibri" w:hAnsi="Times New Roman" w:cs="Times New Roman"/>
          <w:i/>
          <w:sz w:val="24"/>
          <w:szCs w:val="24"/>
        </w:rPr>
        <w:t xml:space="preserve"> СОШ</w:t>
      </w:r>
    </w:p>
    <w:p w:rsidR="00BB4160" w:rsidRPr="008A04A8" w:rsidRDefault="00BB4160" w:rsidP="00AE345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A04A8">
        <w:rPr>
          <w:rFonts w:ascii="Times New Roman" w:eastAsia="Calibri" w:hAnsi="Times New Roman" w:cs="Times New Roman"/>
          <w:i/>
          <w:sz w:val="24"/>
          <w:szCs w:val="24"/>
        </w:rPr>
        <w:t>Начало: 10.00</w:t>
      </w:r>
    </w:p>
    <w:p w:rsidR="00AE3459" w:rsidRPr="00044EF3" w:rsidRDefault="00AE3459" w:rsidP="00AE34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3459" w:rsidRPr="00AE3459" w:rsidRDefault="00AE3459" w:rsidP="00AE34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459">
        <w:rPr>
          <w:rFonts w:ascii="Times New Roman" w:eastAsia="Calibri" w:hAnsi="Times New Roman" w:cs="Times New Roman"/>
          <w:i/>
          <w:sz w:val="24"/>
          <w:szCs w:val="24"/>
        </w:rPr>
        <w:t>Целевая группа:</w:t>
      </w:r>
      <w:r w:rsidRPr="00AE34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44EF3">
        <w:rPr>
          <w:rFonts w:ascii="Times New Roman" w:eastAsia="Calibri" w:hAnsi="Times New Roman" w:cs="Times New Roman"/>
          <w:sz w:val="24"/>
          <w:szCs w:val="24"/>
        </w:rPr>
        <w:t>команда</w:t>
      </w:r>
      <w:r w:rsidRPr="00AE3459">
        <w:rPr>
          <w:rFonts w:ascii="Times New Roman" w:eastAsia="Calibri" w:hAnsi="Times New Roman" w:cs="Times New Roman"/>
          <w:sz w:val="24"/>
          <w:szCs w:val="24"/>
        </w:rPr>
        <w:t xml:space="preserve"> регио</w:t>
      </w:r>
      <w:r w:rsidR="008356FD">
        <w:rPr>
          <w:rFonts w:ascii="Times New Roman" w:eastAsia="Calibri" w:hAnsi="Times New Roman" w:cs="Times New Roman"/>
          <w:sz w:val="24"/>
          <w:szCs w:val="24"/>
        </w:rPr>
        <w:t>нального методического актива, специалисты</w:t>
      </w:r>
      <w:r w:rsidRPr="00044EF3">
        <w:rPr>
          <w:rFonts w:ascii="Times New Roman" w:eastAsia="Calibri" w:hAnsi="Times New Roman" w:cs="Times New Roman"/>
          <w:sz w:val="24"/>
          <w:szCs w:val="24"/>
        </w:rPr>
        <w:t xml:space="preserve"> управления образования</w:t>
      </w:r>
      <w:r w:rsidRPr="00AE3459">
        <w:rPr>
          <w:rFonts w:ascii="Times New Roman" w:eastAsia="Calibri" w:hAnsi="Times New Roman" w:cs="Times New Roman"/>
          <w:sz w:val="24"/>
          <w:szCs w:val="24"/>
        </w:rPr>
        <w:t xml:space="preserve">, заместители </w:t>
      </w:r>
      <w:r w:rsidRPr="00044EF3">
        <w:rPr>
          <w:rFonts w:ascii="Times New Roman" w:eastAsia="Calibri" w:hAnsi="Times New Roman" w:cs="Times New Roman"/>
          <w:sz w:val="24"/>
          <w:szCs w:val="24"/>
        </w:rPr>
        <w:t xml:space="preserve">директоров по </w:t>
      </w:r>
      <w:proofErr w:type="gramStart"/>
      <w:r w:rsidRPr="00044EF3">
        <w:rPr>
          <w:rFonts w:ascii="Times New Roman" w:eastAsia="Calibri" w:hAnsi="Times New Roman" w:cs="Times New Roman"/>
          <w:sz w:val="24"/>
          <w:szCs w:val="24"/>
        </w:rPr>
        <w:t>УВР</w:t>
      </w:r>
      <w:r w:rsidR="008356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44EF3">
        <w:rPr>
          <w:rFonts w:ascii="Times New Roman" w:eastAsia="Calibri" w:hAnsi="Times New Roman" w:cs="Times New Roman"/>
          <w:sz w:val="24"/>
          <w:szCs w:val="24"/>
        </w:rPr>
        <w:t xml:space="preserve"> руководители</w:t>
      </w:r>
      <w:proofErr w:type="gramEnd"/>
      <w:r w:rsidRPr="00044EF3">
        <w:rPr>
          <w:rFonts w:ascii="Times New Roman" w:eastAsia="Calibri" w:hAnsi="Times New Roman" w:cs="Times New Roman"/>
          <w:sz w:val="24"/>
          <w:szCs w:val="24"/>
        </w:rPr>
        <w:t xml:space="preserve"> РМО</w:t>
      </w:r>
      <w:r w:rsidR="00BB416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E3459" w:rsidRPr="00AE3459" w:rsidRDefault="00AE3459" w:rsidP="00AE34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20FD" w:rsidRPr="00044EF3" w:rsidRDefault="001B35D1" w:rsidP="000E20F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A04A8">
        <w:rPr>
          <w:rFonts w:ascii="Times New Roman" w:hAnsi="Times New Roman" w:cs="Times New Roman"/>
          <w:i/>
          <w:sz w:val="24"/>
          <w:szCs w:val="24"/>
        </w:rPr>
        <w:t>Цель:</w:t>
      </w:r>
      <w:r w:rsidR="00044EF3">
        <w:rPr>
          <w:rFonts w:ascii="Times New Roman" w:hAnsi="Times New Roman" w:cs="Times New Roman"/>
          <w:sz w:val="24"/>
          <w:szCs w:val="24"/>
        </w:rPr>
        <w:t xml:space="preserve"> </w:t>
      </w:r>
      <w:r w:rsidR="000E20FD" w:rsidRPr="00044EF3">
        <w:rPr>
          <w:rFonts w:ascii="Times New Roman" w:hAnsi="Times New Roman"/>
          <w:sz w:val="24"/>
          <w:szCs w:val="24"/>
        </w:rPr>
        <w:t>Формирование единого подхода к осуществлению аналитической деятельности педагого</w:t>
      </w:r>
      <w:r w:rsidR="0018778B">
        <w:rPr>
          <w:rFonts w:ascii="Times New Roman" w:hAnsi="Times New Roman"/>
          <w:sz w:val="24"/>
          <w:szCs w:val="24"/>
        </w:rPr>
        <w:t>м</w:t>
      </w:r>
      <w:r w:rsidR="000E20FD" w:rsidRPr="00044EF3">
        <w:rPr>
          <w:rFonts w:ascii="Times New Roman" w:hAnsi="Times New Roman"/>
          <w:sz w:val="24"/>
          <w:szCs w:val="24"/>
        </w:rPr>
        <w:t xml:space="preserve"> в работе с детскими дефицитами</w:t>
      </w:r>
      <w:r w:rsidR="0018778B">
        <w:rPr>
          <w:rFonts w:ascii="Times New Roman" w:hAnsi="Times New Roman"/>
          <w:sz w:val="24"/>
          <w:szCs w:val="24"/>
        </w:rPr>
        <w:t>.</w:t>
      </w:r>
    </w:p>
    <w:p w:rsidR="0018778B" w:rsidRDefault="0018778B">
      <w:pPr>
        <w:rPr>
          <w:rFonts w:ascii="Times New Roman" w:hAnsi="Times New Roman" w:cs="Times New Roman"/>
          <w:sz w:val="24"/>
          <w:szCs w:val="24"/>
        </w:rPr>
      </w:pPr>
    </w:p>
    <w:p w:rsidR="001B35D1" w:rsidRPr="008A04A8" w:rsidRDefault="001B35D1">
      <w:pPr>
        <w:rPr>
          <w:rFonts w:ascii="Times New Roman" w:hAnsi="Times New Roman" w:cs="Times New Roman"/>
          <w:i/>
          <w:sz w:val="24"/>
          <w:szCs w:val="24"/>
        </w:rPr>
      </w:pPr>
      <w:r w:rsidRPr="008A04A8">
        <w:rPr>
          <w:rFonts w:ascii="Times New Roman" w:hAnsi="Times New Roman" w:cs="Times New Roman"/>
          <w:i/>
          <w:sz w:val="24"/>
          <w:szCs w:val="24"/>
        </w:rPr>
        <w:t>Задачи:</w:t>
      </w:r>
    </w:p>
    <w:p w:rsidR="001B35D1" w:rsidRPr="00044EF3" w:rsidRDefault="001B35D1" w:rsidP="001B35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4EF3">
        <w:rPr>
          <w:rFonts w:ascii="Times New Roman" w:hAnsi="Times New Roman" w:cs="Times New Roman"/>
          <w:sz w:val="24"/>
          <w:szCs w:val="24"/>
        </w:rPr>
        <w:t xml:space="preserve"> Познакомить участников семинара с деятельностью РМА.</w:t>
      </w:r>
    </w:p>
    <w:p w:rsidR="00AE3459" w:rsidRPr="00044EF3" w:rsidRDefault="00AE3459" w:rsidP="00AE34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4EF3">
        <w:rPr>
          <w:rFonts w:ascii="Times New Roman" w:hAnsi="Times New Roman" w:cs="Times New Roman"/>
          <w:sz w:val="24"/>
          <w:szCs w:val="24"/>
        </w:rPr>
        <w:t xml:space="preserve">Проанализировать результаты выполнения КДР – 6 по читательской грамотности, КДР – 7 по математической грамотности, КДР – 8 по естественно-научной грамотности школ </w:t>
      </w:r>
      <w:proofErr w:type="spellStart"/>
      <w:r w:rsidRPr="00044EF3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Pr="00044EF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B4160" w:rsidRDefault="00BB4160" w:rsidP="001B35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деятельности учителя по ликвидации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дефицитарных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в формировании функциональной грамотности обучающихся на основе детских результатов</w:t>
      </w:r>
      <w:r w:rsidR="0018778B">
        <w:rPr>
          <w:rFonts w:ascii="Times New Roman" w:hAnsi="Times New Roman" w:cs="Times New Roman"/>
          <w:sz w:val="24"/>
          <w:szCs w:val="24"/>
        </w:rPr>
        <w:t>.</w:t>
      </w:r>
    </w:p>
    <w:p w:rsidR="001B35D1" w:rsidRPr="00044EF3" w:rsidRDefault="00BB2071" w:rsidP="00B07B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44EF3">
        <w:rPr>
          <w:rFonts w:ascii="Times New Roman" w:hAnsi="Times New Roman" w:cs="Times New Roman"/>
          <w:sz w:val="24"/>
          <w:szCs w:val="24"/>
        </w:rPr>
        <w:t xml:space="preserve"> </w:t>
      </w:r>
      <w:r w:rsidR="00BB4160">
        <w:rPr>
          <w:rFonts w:ascii="Times New Roman" w:hAnsi="Times New Roman" w:cs="Times New Roman"/>
          <w:sz w:val="24"/>
          <w:szCs w:val="24"/>
        </w:rPr>
        <w:t>Проектирование изменений по формированию функциональной грамотности в образовательных учреждениях</w:t>
      </w:r>
      <w:r w:rsidR="000E20FD" w:rsidRPr="00044E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1"/>
        <w:gridCol w:w="1389"/>
        <w:gridCol w:w="1559"/>
        <w:gridCol w:w="3656"/>
        <w:gridCol w:w="2150"/>
      </w:tblGrid>
      <w:tr w:rsidR="00BB2071" w:rsidTr="008A04A8">
        <w:tc>
          <w:tcPr>
            <w:tcW w:w="591" w:type="dxa"/>
          </w:tcPr>
          <w:p w:rsidR="00BB2071" w:rsidRPr="00044EF3" w:rsidRDefault="00BB2071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89" w:type="dxa"/>
          </w:tcPr>
          <w:p w:rsidR="00BB2071" w:rsidRPr="00044EF3" w:rsidRDefault="00BB2071" w:rsidP="008A04A8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 xml:space="preserve">Время </w:t>
            </w:r>
            <w:r w:rsidR="00022B2E">
              <w:rPr>
                <w:rFonts w:ascii="Times New Roman" w:hAnsi="Times New Roman" w:cs="Times New Roman"/>
              </w:rPr>
              <w:t>и место</w:t>
            </w:r>
            <w:r w:rsidRPr="00044EF3">
              <w:rPr>
                <w:rFonts w:ascii="Times New Roman" w:hAnsi="Times New Roman" w:cs="Times New Roman"/>
              </w:rPr>
              <w:t xml:space="preserve"> проведения</w:t>
            </w:r>
          </w:p>
        </w:tc>
        <w:tc>
          <w:tcPr>
            <w:tcW w:w="1559" w:type="dxa"/>
          </w:tcPr>
          <w:p w:rsidR="00BB2071" w:rsidRPr="00044EF3" w:rsidRDefault="00BB2071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Форма работы</w:t>
            </w:r>
          </w:p>
        </w:tc>
        <w:tc>
          <w:tcPr>
            <w:tcW w:w="3656" w:type="dxa"/>
          </w:tcPr>
          <w:p w:rsidR="00BB2071" w:rsidRPr="00044EF3" w:rsidRDefault="00BB2071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2150" w:type="dxa"/>
          </w:tcPr>
          <w:p w:rsidR="00BB2071" w:rsidRPr="00044EF3" w:rsidRDefault="00BB2071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Ответственный</w:t>
            </w:r>
          </w:p>
        </w:tc>
      </w:tr>
      <w:tr w:rsidR="0018778B" w:rsidTr="008A04A8">
        <w:tc>
          <w:tcPr>
            <w:tcW w:w="591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89" w:type="dxa"/>
          </w:tcPr>
          <w:p w:rsidR="0018778B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10.00-10.10</w:t>
            </w:r>
          </w:p>
          <w:p w:rsidR="008A04A8" w:rsidRPr="00044EF3" w:rsidRDefault="008A04A8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Каб.1</w:t>
            </w:r>
          </w:p>
        </w:tc>
        <w:tc>
          <w:tcPr>
            <w:tcW w:w="1559" w:type="dxa"/>
            <w:vMerge w:val="restart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Общее заседание</w:t>
            </w:r>
          </w:p>
        </w:tc>
        <w:tc>
          <w:tcPr>
            <w:tcW w:w="3656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Утверждение </w:t>
            </w:r>
            <w:proofErr w:type="spellStart"/>
            <w:r>
              <w:rPr>
                <w:rFonts w:ascii="Times New Roman" w:hAnsi="Times New Roman" w:cs="Times New Roman"/>
              </w:rPr>
              <w:t>оргпроекта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семинара. </w:t>
            </w:r>
            <w:r w:rsidRPr="00044EF3">
              <w:rPr>
                <w:rFonts w:ascii="Times New Roman" w:hAnsi="Times New Roman" w:cs="Times New Roman"/>
              </w:rPr>
              <w:t>Представление членов команды РМА. Цели и задачи.</w:t>
            </w:r>
          </w:p>
        </w:tc>
        <w:tc>
          <w:tcPr>
            <w:tcW w:w="2150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Кравцова Л.А.</w:t>
            </w:r>
          </w:p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Федченко С.А</w:t>
            </w:r>
          </w:p>
        </w:tc>
      </w:tr>
      <w:tr w:rsidR="0018778B" w:rsidTr="008A04A8">
        <w:tc>
          <w:tcPr>
            <w:tcW w:w="591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89" w:type="dxa"/>
          </w:tcPr>
          <w:p w:rsidR="0018778B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10.10-10.30</w:t>
            </w:r>
          </w:p>
          <w:p w:rsidR="008A04A8" w:rsidRPr="00044EF3" w:rsidRDefault="008A04A8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</w:tcPr>
          <w:p w:rsidR="0018778B" w:rsidRPr="00BB4160" w:rsidRDefault="0041360D" w:rsidP="00BB4160">
            <w:pPr>
              <w:pStyle w:val="2"/>
              <w:spacing w:before="0"/>
              <w:textAlignment w:val="baseline"/>
              <w:outlineLvl w:val="1"/>
              <w:rPr>
                <w:rFonts w:ascii="Times New Roman" w:eastAsia="Times New Roman" w:hAnsi="Times New Roman" w:cs="Times New Roman"/>
                <w:bCs/>
                <w:color w:val="DD0000"/>
                <w:sz w:val="22"/>
                <w:szCs w:val="22"/>
                <w:lang w:eastAsia="ru-RU"/>
              </w:rPr>
            </w:pPr>
            <w:r w:rsidRPr="0041360D"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«</w:t>
            </w:r>
            <w:r w:rsidR="0018778B" w:rsidRPr="00044EF3">
              <w:rPr>
                <w:rFonts w:ascii="Times New Roman" w:eastAsia="Times New Roman" w:hAnsi="Times New Roman" w:cs="Times New Roman"/>
                <w:bCs/>
                <w:iCs/>
                <w:color w:val="auto"/>
                <w:sz w:val="22"/>
                <w:szCs w:val="22"/>
                <w:bdr w:val="none" w:sz="0" w:space="0" w:color="auto" w:frame="1"/>
                <w:lang w:eastAsia="ru-RU"/>
              </w:rPr>
              <w:t>Формирование функциональной грамотности обучающихся как основы компетенции XXI века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sz w:val="22"/>
                <w:szCs w:val="22"/>
                <w:bdr w:val="none" w:sz="0" w:space="0" w:color="auto" w:frame="1"/>
                <w:lang w:eastAsia="ru-RU"/>
              </w:rPr>
              <w:t>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Cs/>
                <w:color w:val="auto"/>
                <w:sz w:val="22"/>
                <w:szCs w:val="22"/>
                <w:bdr w:val="none" w:sz="0" w:space="0" w:color="auto" w:frame="1"/>
                <w:lang w:eastAsia="ru-RU"/>
              </w:rPr>
              <w:t>.</w:t>
            </w:r>
            <w:r w:rsidR="0018778B" w:rsidRPr="00044EF3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150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Федченко С.А</w:t>
            </w:r>
            <w:r w:rsidR="008A04A8">
              <w:rPr>
                <w:rFonts w:ascii="Times New Roman" w:hAnsi="Times New Roman" w:cs="Times New Roman"/>
              </w:rPr>
              <w:t>.</w:t>
            </w:r>
          </w:p>
        </w:tc>
      </w:tr>
      <w:tr w:rsidR="0018778B" w:rsidTr="008A04A8">
        <w:tc>
          <w:tcPr>
            <w:tcW w:w="591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89" w:type="dxa"/>
          </w:tcPr>
          <w:p w:rsidR="0018778B" w:rsidRPr="00044EF3" w:rsidRDefault="0018778B" w:rsidP="00044EF3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10-30-10.50</w:t>
            </w:r>
          </w:p>
        </w:tc>
        <w:tc>
          <w:tcPr>
            <w:tcW w:w="1559" w:type="dxa"/>
            <w:vMerge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</w:tcPr>
          <w:p w:rsidR="0018778B" w:rsidRPr="00044EF3" w:rsidRDefault="0018778B" w:rsidP="0018778B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Анализ результатов</w:t>
            </w:r>
            <w:r w:rsidRPr="00044EF3">
              <w:rPr>
                <w:rFonts w:ascii="Times New Roman" w:eastAsia="Calibri" w:hAnsi="Times New Roman" w:cs="Times New Roman"/>
              </w:rPr>
              <w:t xml:space="preserve"> </w:t>
            </w:r>
            <w:r w:rsidRPr="00AE3459">
              <w:rPr>
                <w:rFonts w:ascii="Times New Roman" w:eastAsia="Calibri" w:hAnsi="Times New Roman" w:cs="Times New Roman"/>
              </w:rPr>
              <w:t xml:space="preserve">выполнения КДР 6 </w:t>
            </w:r>
            <w:r w:rsidRPr="00044EF3">
              <w:rPr>
                <w:rFonts w:ascii="Times New Roman" w:eastAsia="Calibri" w:hAnsi="Times New Roman" w:cs="Times New Roman"/>
              </w:rPr>
              <w:t xml:space="preserve">, КДР 7, КДР 8 </w:t>
            </w:r>
            <w:r w:rsidRPr="00AE3459">
              <w:rPr>
                <w:rFonts w:ascii="Times New Roman" w:eastAsia="Calibri" w:hAnsi="Times New Roman" w:cs="Times New Roman"/>
              </w:rPr>
              <w:t>по читательской</w:t>
            </w:r>
            <w:r w:rsidRPr="00044EF3">
              <w:rPr>
                <w:rFonts w:ascii="Times New Roman" w:eastAsia="Calibri" w:hAnsi="Times New Roman" w:cs="Times New Roman"/>
              </w:rPr>
              <w:t>, математической, естественно-научной грамотност</w:t>
            </w:r>
            <w:r>
              <w:rPr>
                <w:rFonts w:ascii="Times New Roman" w:eastAsia="Calibri" w:hAnsi="Times New Roman" w:cs="Times New Roman"/>
              </w:rPr>
              <w:t>ям,</w:t>
            </w:r>
            <w:r w:rsidRPr="00AE345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E3459">
              <w:rPr>
                <w:rFonts w:ascii="Times New Roman" w:eastAsia="Calibri" w:hAnsi="Times New Roman" w:cs="Times New Roman"/>
              </w:rPr>
              <w:t>дефицит</w:t>
            </w:r>
            <w:r>
              <w:rPr>
                <w:rFonts w:ascii="Times New Roman" w:eastAsia="Calibri" w:hAnsi="Times New Roman" w:cs="Times New Roman"/>
              </w:rPr>
              <w:t>ар</w:t>
            </w:r>
            <w:r w:rsidRPr="00AE3459">
              <w:rPr>
                <w:rFonts w:ascii="Times New Roman" w:eastAsia="Calibri" w:hAnsi="Times New Roman" w:cs="Times New Roman"/>
              </w:rPr>
              <w:t>ные</w:t>
            </w:r>
            <w:proofErr w:type="spellEnd"/>
            <w:r w:rsidRPr="00AE3459">
              <w:rPr>
                <w:rFonts w:ascii="Times New Roman" w:eastAsia="Calibri" w:hAnsi="Times New Roman" w:cs="Times New Roman"/>
              </w:rPr>
              <w:t xml:space="preserve"> умения обучающихся.</w:t>
            </w:r>
          </w:p>
        </w:tc>
        <w:tc>
          <w:tcPr>
            <w:tcW w:w="2150" w:type="dxa"/>
          </w:tcPr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Ускова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Л.Н.</w:t>
            </w:r>
          </w:p>
          <w:p w:rsidR="0018778B" w:rsidRPr="00044EF3" w:rsidRDefault="0018778B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Лисовенко И.А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44EF3" w:rsidTr="008A04A8">
        <w:tc>
          <w:tcPr>
            <w:tcW w:w="591" w:type="dxa"/>
          </w:tcPr>
          <w:p w:rsidR="00044EF3" w:rsidRPr="00044EF3" w:rsidRDefault="00044EF3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</w:tcPr>
          <w:p w:rsidR="00044EF3" w:rsidRPr="00044EF3" w:rsidRDefault="00044EF3" w:rsidP="00044EF3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10.50-11.00</w:t>
            </w:r>
          </w:p>
        </w:tc>
        <w:tc>
          <w:tcPr>
            <w:tcW w:w="1559" w:type="dxa"/>
          </w:tcPr>
          <w:p w:rsidR="00044EF3" w:rsidRPr="00044EF3" w:rsidRDefault="00044EF3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</w:tcPr>
          <w:p w:rsidR="0018778B" w:rsidRPr="00044EF3" w:rsidRDefault="00044EF3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Установка на работу в группах</w:t>
            </w:r>
            <w:r w:rsidR="00BB416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0" w:type="dxa"/>
          </w:tcPr>
          <w:p w:rsidR="00044EF3" w:rsidRPr="00044EF3" w:rsidRDefault="00044EF3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Федченкко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С.А</w:t>
            </w:r>
            <w:r w:rsidR="008356FD">
              <w:rPr>
                <w:rFonts w:ascii="Times New Roman" w:hAnsi="Times New Roman" w:cs="Times New Roman"/>
              </w:rPr>
              <w:t>.</w:t>
            </w:r>
          </w:p>
        </w:tc>
      </w:tr>
      <w:tr w:rsidR="00022B2E" w:rsidTr="008A04A8">
        <w:tc>
          <w:tcPr>
            <w:tcW w:w="591" w:type="dxa"/>
            <w:vMerge w:val="restart"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4.</w:t>
            </w:r>
          </w:p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 xml:space="preserve"> </w:t>
            </w:r>
          </w:p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89" w:type="dxa"/>
            <w:vMerge w:val="restart"/>
          </w:tcPr>
          <w:p w:rsidR="00022B2E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11.00-12.30</w:t>
            </w:r>
          </w:p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1,2,3</w:t>
            </w:r>
          </w:p>
        </w:tc>
        <w:tc>
          <w:tcPr>
            <w:tcW w:w="1559" w:type="dxa"/>
            <w:vMerge w:val="restart"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Работа в группах</w:t>
            </w:r>
          </w:p>
        </w:tc>
        <w:tc>
          <w:tcPr>
            <w:tcW w:w="3656" w:type="dxa"/>
          </w:tcPr>
          <w:p w:rsidR="00022B2E" w:rsidRPr="00BB4160" w:rsidRDefault="00022B2E" w:rsidP="00BB4160">
            <w:pPr>
              <w:tabs>
                <w:tab w:val="left" w:pos="1261"/>
              </w:tabs>
              <w:rPr>
                <w:rFonts w:ascii="Times New Roman" w:eastAsia="Calibri" w:hAnsi="Times New Roman" w:cs="Times New Roman"/>
              </w:rPr>
            </w:pPr>
            <w:r w:rsidRPr="000E20FD">
              <w:rPr>
                <w:rFonts w:ascii="Times New Roman" w:eastAsia="Calibri" w:hAnsi="Times New Roman" w:cs="Times New Roman"/>
                <w:i/>
              </w:rPr>
              <w:t>Направление «Читательская грамотность».</w:t>
            </w:r>
            <w:r w:rsidRPr="000E20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50" w:type="dxa"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Ардашаева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Л.Е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22B2E" w:rsidTr="008A04A8">
        <w:tc>
          <w:tcPr>
            <w:tcW w:w="591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</w:tcPr>
          <w:p w:rsidR="00022B2E" w:rsidRPr="00BB4160" w:rsidRDefault="00022B2E" w:rsidP="00BB4160">
            <w:pPr>
              <w:tabs>
                <w:tab w:val="left" w:pos="1261"/>
              </w:tabs>
              <w:rPr>
                <w:rFonts w:ascii="Times New Roman" w:eastAsia="Calibri" w:hAnsi="Times New Roman" w:cs="Times New Roman"/>
              </w:rPr>
            </w:pPr>
            <w:r w:rsidRPr="000E20FD">
              <w:rPr>
                <w:rFonts w:ascii="Times New Roman" w:eastAsia="Calibri" w:hAnsi="Times New Roman" w:cs="Times New Roman"/>
                <w:i/>
              </w:rPr>
              <w:t>Направление «Математическая грамотность».</w:t>
            </w:r>
            <w:r w:rsidRPr="000E20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E20F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50" w:type="dxa"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Левданский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.</w:t>
            </w:r>
            <w:r w:rsidRPr="00044EF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22B2E" w:rsidTr="008A04A8">
        <w:tc>
          <w:tcPr>
            <w:tcW w:w="591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9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</w:tcPr>
          <w:p w:rsidR="00022B2E" w:rsidRPr="00044EF3" w:rsidRDefault="00022B2E" w:rsidP="00BB4160">
            <w:pPr>
              <w:tabs>
                <w:tab w:val="left" w:pos="1261"/>
              </w:tabs>
              <w:rPr>
                <w:rFonts w:ascii="Times New Roman" w:eastAsia="Calibri" w:hAnsi="Times New Roman" w:cs="Times New Roman"/>
              </w:rPr>
            </w:pPr>
            <w:r w:rsidRPr="000E20FD">
              <w:rPr>
                <w:rFonts w:ascii="Times New Roman" w:eastAsia="Calibri" w:hAnsi="Times New Roman" w:cs="Times New Roman"/>
                <w:i/>
              </w:rPr>
              <w:t>Направление «Естественно-научная грамотность».</w:t>
            </w:r>
            <w:r w:rsidRPr="000E20F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0E20F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50" w:type="dxa"/>
          </w:tcPr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Спирина В.Т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A04A8" w:rsidTr="008A04A8">
        <w:tc>
          <w:tcPr>
            <w:tcW w:w="591" w:type="dxa"/>
          </w:tcPr>
          <w:p w:rsidR="008A04A8" w:rsidRPr="00044EF3" w:rsidRDefault="008A04A8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89" w:type="dxa"/>
          </w:tcPr>
          <w:p w:rsidR="008A04A8" w:rsidRDefault="008A04A8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12.30-12.40</w:t>
            </w:r>
          </w:p>
          <w:p w:rsidR="00022B2E" w:rsidRPr="00044EF3" w:rsidRDefault="00022B2E" w:rsidP="00BB20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1,2,3</w:t>
            </w:r>
          </w:p>
        </w:tc>
        <w:tc>
          <w:tcPr>
            <w:tcW w:w="1559" w:type="dxa"/>
          </w:tcPr>
          <w:p w:rsidR="008A04A8" w:rsidRPr="00044EF3" w:rsidRDefault="0041360D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Обсуждение деятельности</w:t>
            </w:r>
          </w:p>
        </w:tc>
        <w:tc>
          <w:tcPr>
            <w:tcW w:w="3656" w:type="dxa"/>
          </w:tcPr>
          <w:p w:rsidR="008A04A8" w:rsidRPr="008A04A8" w:rsidRDefault="008A04A8" w:rsidP="008A04A8">
            <w:pPr>
              <w:rPr>
                <w:rFonts w:ascii="Times New Roman" w:eastAsia="Calibri" w:hAnsi="Times New Roman" w:cs="Times New Roman"/>
              </w:rPr>
            </w:pPr>
            <w:r w:rsidRPr="00AE3459">
              <w:rPr>
                <w:rFonts w:ascii="Times New Roman" w:eastAsia="Calibri" w:hAnsi="Times New Roman" w:cs="Times New Roman"/>
              </w:rPr>
              <w:t xml:space="preserve">Рефлексия по </w:t>
            </w:r>
            <w:r>
              <w:rPr>
                <w:rFonts w:ascii="Times New Roman" w:eastAsia="Calibri" w:hAnsi="Times New Roman" w:cs="Times New Roman"/>
              </w:rPr>
              <w:t xml:space="preserve">  работе в группах. Заполнение, дополнение листа представления результатов.</w:t>
            </w:r>
          </w:p>
        </w:tc>
        <w:tc>
          <w:tcPr>
            <w:tcW w:w="2150" w:type="dxa"/>
          </w:tcPr>
          <w:p w:rsidR="008A04A8" w:rsidRDefault="008A04A8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Ардашаева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Л.Е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A04A8" w:rsidRPr="00044EF3" w:rsidRDefault="008A04A8" w:rsidP="00BB2071">
            <w:pPr>
              <w:rPr>
                <w:rFonts w:ascii="Times New Roman" w:hAnsi="Times New Roman" w:cs="Times New Roman"/>
              </w:rPr>
            </w:pPr>
            <w:proofErr w:type="spellStart"/>
            <w:r w:rsidRPr="00044EF3">
              <w:rPr>
                <w:rFonts w:ascii="Times New Roman" w:hAnsi="Times New Roman" w:cs="Times New Roman"/>
              </w:rPr>
              <w:t>Левданский</w:t>
            </w:r>
            <w:proofErr w:type="spellEnd"/>
            <w:r w:rsidRPr="00044EF3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>.</w:t>
            </w:r>
            <w:r w:rsidRPr="00044EF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  <w:r w:rsidRPr="00044EF3">
              <w:rPr>
                <w:rFonts w:ascii="Times New Roman" w:hAnsi="Times New Roman" w:cs="Times New Roman"/>
              </w:rPr>
              <w:t xml:space="preserve"> Спирина В.Т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715F43" w:rsidTr="008A04A8">
        <w:tc>
          <w:tcPr>
            <w:tcW w:w="591" w:type="dxa"/>
          </w:tcPr>
          <w:p w:rsidR="00715F43" w:rsidRPr="00044EF3" w:rsidRDefault="008A04A8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89" w:type="dxa"/>
          </w:tcPr>
          <w:p w:rsidR="00715F43" w:rsidRDefault="008A04A8" w:rsidP="00BB20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12.40-13.2</w:t>
            </w:r>
            <w:r w:rsidR="00044EF3" w:rsidRPr="00044EF3">
              <w:rPr>
                <w:rFonts w:ascii="Times New Roman" w:hAnsi="Times New Roman" w:cs="Times New Roman"/>
              </w:rPr>
              <w:t>0</w:t>
            </w:r>
          </w:p>
          <w:p w:rsidR="008A04A8" w:rsidRPr="00044EF3" w:rsidRDefault="008A04A8" w:rsidP="00BB20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1</w:t>
            </w:r>
          </w:p>
        </w:tc>
        <w:tc>
          <w:tcPr>
            <w:tcW w:w="1559" w:type="dxa"/>
          </w:tcPr>
          <w:p w:rsidR="00715F43" w:rsidRPr="00044EF3" w:rsidRDefault="008A04A8" w:rsidP="008A04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Выступления</w:t>
            </w:r>
            <w:r w:rsidR="00022B2E">
              <w:rPr>
                <w:rFonts w:ascii="Times New Roman" w:hAnsi="Times New Roman" w:cs="Times New Roman"/>
              </w:rPr>
              <w:t xml:space="preserve"> от групп</w:t>
            </w:r>
          </w:p>
        </w:tc>
        <w:tc>
          <w:tcPr>
            <w:tcW w:w="3656" w:type="dxa"/>
          </w:tcPr>
          <w:p w:rsidR="008A04A8" w:rsidRPr="008A04A8" w:rsidRDefault="00715F43" w:rsidP="008356FD">
            <w:pPr>
              <w:tabs>
                <w:tab w:val="left" w:pos="1261"/>
              </w:tabs>
              <w:rPr>
                <w:rFonts w:ascii="Times New Roman" w:eastAsia="Calibri" w:hAnsi="Times New Roman" w:cs="Times New Roman"/>
              </w:rPr>
            </w:pPr>
            <w:r w:rsidRPr="000E20FD">
              <w:rPr>
                <w:rFonts w:ascii="Times New Roman" w:eastAsia="Calibri" w:hAnsi="Times New Roman" w:cs="Times New Roman"/>
              </w:rPr>
              <w:t>Представление результатов работы в группах.</w:t>
            </w:r>
            <w:r w:rsidR="00BB4160" w:rsidRPr="00AE3459">
              <w:rPr>
                <w:rFonts w:ascii="Times New Roman" w:eastAsia="Calibri" w:hAnsi="Times New Roman" w:cs="Times New Roman"/>
              </w:rPr>
              <w:t xml:space="preserve"> </w:t>
            </w:r>
            <w:r w:rsidR="0018778B">
              <w:rPr>
                <w:rFonts w:ascii="Times New Roman" w:eastAsia="Calibri" w:hAnsi="Times New Roman" w:cs="Times New Roman"/>
              </w:rPr>
              <w:t>Изменения</w:t>
            </w:r>
            <w:r w:rsidR="008356FD">
              <w:rPr>
                <w:rFonts w:ascii="Times New Roman" w:eastAsia="Calibri" w:hAnsi="Times New Roman" w:cs="Times New Roman"/>
              </w:rPr>
              <w:t xml:space="preserve"> в планировании деятельности образовательного учреждения по формированию функциональной грамотности</w:t>
            </w:r>
            <w:r w:rsidR="0018778B">
              <w:rPr>
                <w:rFonts w:ascii="Times New Roman" w:eastAsia="Calibri" w:hAnsi="Times New Roman" w:cs="Times New Roman"/>
              </w:rPr>
              <w:t>.</w:t>
            </w:r>
            <w:r w:rsidR="008356F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150" w:type="dxa"/>
          </w:tcPr>
          <w:p w:rsidR="00715F43" w:rsidRPr="00044EF3" w:rsidRDefault="008356FD" w:rsidP="00BB2071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Федченко С.А</w:t>
            </w:r>
            <w:r w:rsidR="008A04A8">
              <w:rPr>
                <w:rFonts w:ascii="Times New Roman" w:hAnsi="Times New Roman" w:cs="Times New Roman"/>
              </w:rPr>
              <w:t>.</w:t>
            </w:r>
          </w:p>
        </w:tc>
      </w:tr>
      <w:tr w:rsidR="00715F43" w:rsidTr="008A04A8">
        <w:tc>
          <w:tcPr>
            <w:tcW w:w="591" w:type="dxa"/>
          </w:tcPr>
          <w:p w:rsidR="00715F43" w:rsidRPr="00044EF3" w:rsidRDefault="008A04A8" w:rsidP="00715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89" w:type="dxa"/>
          </w:tcPr>
          <w:p w:rsidR="00715F43" w:rsidRDefault="008A04A8" w:rsidP="00715F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</w:t>
            </w:r>
            <w:r w:rsidR="00044EF3" w:rsidRPr="00044EF3">
              <w:rPr>
                <w:rFonts w:ascii="Times New Roman" w:hAnsi="Times New Roman" w:cs="Times New Roman"/>
              </w:rPr>
              <w:t>0-13.40</w:t>
            </w:r>
          </w:p>
          <w:p w:rsidR="00022B2E" w:rsidRPr="00044EF3" w:rsidRDefault="00022B2E" w:rsidP="00715F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1</w:t>
            </w:r>
          </w:p>
        </w:tc>
        <w:tc>
          <w:tcPr>
            <w:tcW w:w="1559" w:type="dxa"/>
          </w:tcPr>
          <w:p w:rsidR="00715F43" w:rsidRPr="00044EF3" w:rsidRDefault="00715F43" w:rsidP="00715F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56" w:type="dxa"/>
            <w:vAlign w:val="center"/>
          </w:tcPr>
          <w:p w:rsidR="00715F43" w:rsidRPr="00AE3459" w:rsidRDefault="008A04A8" w:rsidP="008A04A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Решение по семинару</w:t>
            </w:r>
          </w:p>
        </w:tc>
        <w:tc>
          <w:tcPr>
            <w:tcW w:w="2150" w:type="dxa"/>
          </w:tcPr>
          <w:p w:rsidR="00715F43" w:rsidRPr="00044EF3" w:rsidRDefault="008A04A8" w:rsidP="00715F43">
            <w:pPr>
              <w:rPr>
                <w:rFonts w:ascii="Times New Roman" w:hAnsi="Times New Roman" w:cs="Times New Roman"/>
              </w:rPr>
            </w:pPr>
            <w:r w:rsidRPr="00044EF3">
              <w:rPr>
                <w:rFonts w:ascii="Times New Roman" w:hAnsi="Times New Roman" w:cs="Times New Roman"/>
              </w:rPr>
              <w:t>Федченко С.А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BB2071" w:rsidRDefault="00BB2071" w:rsidP="00BB2071">
      <w:pPr>
        <w:rPr>
          <w:rFonts w:ascii="Times New Roman" w:hAnsi="Times New Roman" w:cs="Times New Roman"/>
          <w:sz w:val="28"/>
          <w:szCs w:val="28"/>
        </w:rPr>
      </w:pPr>
    </w:p>
    <w:p w:rsidR="00BB2071" w:rsidRDefault="00BB2071" w:rsidP="00BB2071">
      <w:pPr>
        <w:rPr>
          <w:rFonts w:ascii="Times New Roman" w:hAnsi="Times New Roman" w:cs="Times New Roman"/>
          <w:sz w:val="28"/>
          <w:szCs w:val="28"/>
        </w:rPr>
      </w:pPr>
    </w:p>
    <w:p w:rsidR="00AE3459" w:rsidRPr="00AE3459" w:rsidRDefault="00AE3459" w:rsidP="00AE3459">
      <w:pPr>
        <w:rPr>
          <w:rFonts w:ascii="Times New Roman" w:hAnsi="Times New Roman" w:cs="Times New Roman"/>
          <w:sz w:val="28"/>
          <w:szCs w:val="28"/>
        </w:rPr>
      </w:pPr>
    </w:p>
    <w:sectPr w:rsidR="00AE3459" w:rsidRPr="00AE3459" w:rsidSect="00022B2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D6EB6"/>
    <w:multiLevelType w:val="hybridMultilevel"/>
    <w:tmpl w:val="B2367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79"/>
    <w:rsid w:val="00022B2E"/>
    <w:rsid w:val="00044EF3"/>
    <w:rsid w:val="000E20FD"/>
    <w:rsid w:val="0018778B"/>
    <w:rsid w:val="001B35D1"/>
    <w:rsid w:val="002C02A3"/>
    <w:rsid w:val="0041360D"/>
    <w:rsid w:val="00715F43"/>
    <w:rsid w:val="008356FD"/>
    <w:rsid w:val="008A04A8"/>
    <w:rsid w:val="00AE3459"/>
    <w:rsid w:val="00BB2071"/>
    <w:rsid w:val="00BB4160"/>
    <w:rsid w:val="00E66769"/>
    <w:rsid w:val="00F9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8DAE"/>
  <w15:chartTrackingRefBased/>
  <w15:docId w15:val="{DF767E92-CF89-44BC-9E87-59844941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44E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5D1"/>
    <w:pPr>
      <w:ind w:left="720"/>
      <w:contextualSpacing/>
    </w:pPr>
  </w:style>
  <w:style w:type="table" w:styleId="a4">
    <w:name w:val="Table Grid"/>
    <w:basedOn w:val="a1"/>
    <w:uiPriority w:val="39"/>
    <w:rsid w:val="00BB20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44EF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73188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2022-03-22T13:29:00Z</dcterms:created>
  <dcterms:modified xsi:type="dcterms:W3CDTF">2022-03-28T08:15:00Z</dcterms:modified>
</cp:coreProperties>
</file>